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2F" w:rsidRPr="00420915" w:rsidRDefault="007D4E2F" w:rsidP="007D4E2F">
      <w:pPr>
        <w:jc w:val="center"/>
      </w:pPr>
      <w:r w:rsidRPr="00420915">
        <w:rPr>
          <w:rFonts w:eastAsiaTheme="minorHAnsi"/>
          <w:b/>
          <w:i/>
          <w:sz w:val="28"/>
          <w:szCs w:val="28"/>
          <w:lang w:eastAsia="en-US"/>
        </w:rPr>
        <w:t>Отчет председателя ЖСК-317 о работе правления за 2014 год.</w:t>
      </w:r>
    </w:p>
    <w:p w:rsidR="007D4E2F" w:rsidRPr="00420915" w:rsidRDefault="007D4E2F" w:rsidP="007D4E2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Мы собрались вместе, чтобы отчитаться перед Вами о проделанной работе в 2014 году, обсудить вопросы, которые включены в повестку дня собрания. </w:t>
      </w:r>
    </w:p>
    <w:p w:rsidR="007D4E2F" w:rsidRPr="00420915" w:rsidRDefault="007D4E2F" w:rsidP="007D4E2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Начнем с отчета председателя о проделанной работе в 2014 году: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В 2014 году в нашем доме были проведены работы, не относящиеся к повседневным - это</w:t>
      </w:r>
    </w:p>
    <w:p w:rsidR="007D4E2F" w:rsidRPr="00420915" w:rsidRDefault="007D4E2F" w:rsidP="007D4E2F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1.  Косметический ремонт   1, 2 и 4 парадных, ремонт 2-х элеваторных и водомерного узлов.                                                                                         </w:t>
      </w:r>
    </w:p>
    <w:p w:rsidR="007D4E2F" w:rsidRPr="00420915" w:rsidRDefault="007D4E2F" w:rsidP="007D4E2F">
      <w:p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2.  Установка систем охранного видеонаблюдения.</w:t>
      </w:r>
    </w:p>
    <w:p w:rsidR="007D4E2F" w:rsidRPr="00420915" w:rsidRDefault="007D4E2F" w:rsidP="007D4E2F">
      <w:p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3. Гидроизоляция козырьков трех балконов (кв. 49, кв.51, кв.129</w:t>
      </w:r>
      <w:proofErr w:type="gramStart"/>
      <w:r w:rsidRPr="00420915">
        <w:rPr>
          <w:rFonts w:eastAsiaTheme="minorHAnsi"/>
          <w:sz w:val="28"/>
          <w:szCs w:val="28"/>
          <w:lang w:eastAsia="en-US"/>
        </w:rPr>
        <w:t>)  проведенная</w:t>
      </w:r>
      <w:proofErr w:type="gramEnd"/>
      <w:r w:rsidRPr="00420915">
        <w:rPr>
          <w:rFonts w:eastAsiaTheme="minorHAnsi"/>
          <w:sz w:val="28"/>
          <w:szCs w:val="28"/>
          <w:lang w:eastAsia="en-US"/>
        </w:rPr>
        <w:t xml:space="preserve"> ООО «АНО «МСР» </w:t>
      </w:r>
    </w:p>
    <w:p w:rsidR="007D4E2F" w:rsidRPr="00420915" w:rsidRDefault="007D4E2F" w:rsidP="007D4E2F">
      <w:p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4. Монтаж и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пусконаладка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 xml:space="preserve"> уличного освещения ООО «ИТ- Сети».</w:t>
      </w:r>
    </w:p>
    <w:p w:rsidR="007D4E2F" w:rsidRPr="00420915" w:rsidRDefault="007D4E2F" w:rsidP="007D4E2F">
      <w:pPr>
        <w:spacing w:after="16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Со стоимостной оценкой вышеуказанных работ Вас ознакомит ревизионная комиссия.</w:t>
      </w:r>
    </w:p>
    <w:p w:rsidR="007D4E2F" w:rsidRPr="00420915" w:rsidRDefault="007D4E2F" w:rsidP="007D4E2F">
      <w:pPr>
        <w:spacing w:after="16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Проводились такие работы, как: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Замена ламп накаливания по мере необходимости.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Замена и ремонт автоматов в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электрощитках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 xml:space="preserve"> 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Профилактические осмотры щитков, гл. щитка ежеквартально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Профилактический осмотр подвальных и чердачных труб ежемесячно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Осуществлены работы по подготовке жилого здания к эксплуатации в осенне-зимний период 2014-2015 гг.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Проведена промывка трубопроводов, стояков отопления.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Произведена замена вышедших за время эксплуатации термометров в элеваторных узлах.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Проведена проверка и устранение неисправностей всех стыковых соединений канализационных трубопроводов, трубопроводов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ливневки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>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Установка п/я ящиков для показаний приборов учета по воде.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Установка поручня в 4-ой парадной.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Цементирование фановой трубы в подвале под кв. 178.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lastRenderedPageBreak/>
        <w:t>Покраска цоколя здания.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В мусороприемниках были установлены ультразвуковые приборы для борьбы с крысами.</w:t>
      </w:r>
    </w:p>
    <w:p w:rsidR="007D4E2F" w:rsidRPr="00420915" w:rsidRDefault="007D4E2F" w:rsidP="007D4E2F">
      <w:pPr>
        <w:spacing w:after="160" w:line="256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7D4E2F" w:rsidRPr="00420915" w:rsidRDefault="007D4E2F" w:rsidP="007D4E2F">
      <w:pPr>
        <w:spacing w:after="160" w:line="256" w:lineRule="auto"/>
        <w:contextualSpacing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Как обычно выполняется повседневная работа, такая как: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Еженедельный осмотр дома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Оформление справок для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ПИБа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>, ГБР и выдача справок по требованию жильцов.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Прием жильцов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Ежемесячно ЖСК-317 получает талоны, счета-фактур на вывоз мусора 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Ежемесячно происходит сбор показаний счетчиков воды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по-квартирно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 xml:space="preserve"> (сейчас в доме установлено почти 170 счетчиков воды) 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Ежемесячно снимаются показания с общедомовых электросчетчиков и общедомового счетчика холодной и горячей воды, отопления и подаются в соответствующие организации 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Оформление и перезаключение договоров 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Ежегодно происходит страховка лифтового оборудования 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Ежегодно заключается договор на проверку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вентшахт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 xml:space="preserve"> дома и непосредственно проверка.</w:t>
      </w:r>
    </w:p>
    <w:p w:rsidR="007D4E2F" w:rsidRPr="00420915" w:rsidRDefault="007D4E2F" w:rsidP="007D4E2F">
      <w:pPr>
        <w:numPr>
          <w:ilvl w:val="0"/>
          <w:numId w:val="1"/>
        </w:numPr>
        <w:spacing w:after="160" w:line="256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Постоянно ведется работа по документообороту с организациями-поставщиками услуг, такими как ГУП «Водоканал», ОАО «ТГК-1», ООО «ЛСУ - Сервис», Северный РТУ, ЗАО «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Интэкс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>», ООО «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ПетербургГаз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>» и др.</w:t>
      </w:r>
    </w:p>
    <w:p w:rsidR="007D4E2F" w:rsidRPr="00420915" w:rsidRDefault="007D4E2F" w:rsidP="007D4E2F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7D4E2F" w:rsidRPr="00420915" w:rsidRDefault="007D4E2F" w:rsidP="007D4E2F">
      <w:pPr>
        <w:spacing w:after="160" w:line="256" w:lineRule="auto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Предполагаемые работы на 2015 год:</w:t>
      </w:r>
    </w:p>
    <w:p w:rsidR="007D4E2F" w:rsidRPr="00420915" w:rsidRDefault="007D4E2F" w:rsidP="007D4E2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Отремонтировать мусороприемники.</w:t>
      </w:r>
    </w:p>
    <w:p w:rsidR="007D4E2F" w:rsidRPr="00420915" w:rsidRDefault="007D4E2F" w:rsidP="007D4E2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Изменить систему подачи горячей воды на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рециркуляционную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>.</w:t>
      </w:r>
    </w:p>
    <w:p w:rsidR="007D4E2F" w:rsidRPr="00420915" w:rsidRDefault="007D4E2F" w:rsidP="007D4E2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Люминесцентные лампы в парадных дома заменить на светодиодные, с дневным отключением.</w:t>
      </w:r>
    </w:p>
    <w:p w:rsidR="007D4E2F" w:rsidRPr="00420915" w:rsidRDefault="007D4E2F" w:rsidP="007D4E2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Завезти землю на газоны (11 квартал стоит на 2015 год в программе по благоустройству)</w:t>
      </w:r>
    </w:p>
    <w:p w:rsidR="007D4E2F" w:rsidRPr="00420915" w:rsidRDefault="007D4E2F" w:rsidP="007D4E2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Продолжить работу с должниками. </w:t>
      </w:r>
    </w:p>
    <w:p w:rsidR="007D4E2F" w:rsidRPr="00420915" w:rsidRDefault="007D4E2F" w:rsidP="007D4E2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Подготовка дома к осеннее-зимнему сезону, сдача дома.</w:t>
      </w:r>
    </w:p>
    <w:p w:rsidR="007D4E2F" w:rsidRPr="00420915" w:rsidRDefault="007D4E2F" w:rsidP="007D4E2F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Производство текущих и ежедневных работ по содержанию дома и придомовой территории.</w:t>
      </w:r>
    </w:p>
    <w:p w:rsidR="007D4E2F" w:rsidRPr="00420915" w:rsidRDefault="007D4E2F" w:rsidP="007D4E2F">
      <w:pPr>
        <w:spacing w:after="160" w:line="259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lastRenderedPageBreak/>
        <w:t xml:space="preserve"> 5. Работа с организациями поставщиками услуг, районной и городской администрацией.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Нельзя не упомянуть и то, что не изжиты окончательно и продолжают быть актуальными проблемы с оплатой жильцами коммунальных услуг. Так, общую картину портят 5 злостных неплательщиков. Еще владельцы квартир 20 имеют задолженность от 3 до 6 месяцев. И человек от 30 до 50 имеют задолженность по 1 месяцу, </w:t>
      </w:r>
      <w:proofErr w:type="spellStart"/>
      <w:r w:rsidRPr="00420915">
        <w:rPr>
          <w:rFonts w:eastAsiaTheme="minorHAnsi"/>
          <w:sz w:val="28"/>
          <w:szCs w:val="28"/>
          <w:lang w:eastAsia="en-US"/>
        </w:rPr>
        <w:t>т.о</w:t>
      </w:r>
      <w:proofErr w:type="spellEnd"/>
      <w:r w:rsidRPr="00420915">
        <w:rPr>
          <w:rFonts w:eastAsiaTheme="minorHAnsi"/>
          <w:sz w:val="28"/>
          <w:szCs w:val="28"/>
          <w:lang w:eastAsia="en-US"/>
        </w:rPr>
        <w:t>. примерная задолженность по квартплате составляет приблизительно 1 200 000 рублей ежемесячно.  Работа с должниками ведется, но не всегда успешно. Разговоры с должниками и выписывание предупреждений не всегда приводят к положительным результатам. Предлагаю должникам, имеющим задолженность более 4 месяцев и должникам с «забытой» задолженностью отключать антенну телевидения, а злостным должникам отключить горячую воду и подавать на них в суд.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Многие жильцы забывают подавать показания приборов учета воды. Большая просьба не забывать подавать показания воды в срок до 7 числа следующего месяца.</w:t>
      </w:r>
    </w:p>
    <w:p w:rsidR="007D4E2F" w:rsidRPr="00420915" w:rsidRDefault="007D4E2F" w:rsidP="007D4E2F">
      <w:pPr>
        <w:spacing w:after="16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Мы должны помнить, что наш дом – это наше с вами общее имущество. Некоторые жители имеют иждивенческое отношение к тому, что находится за дверью его квартиры. В коридоре на лестничной площадке можно курить, сорить, плевать, ведь кто-то уберет. Порой мы проходим мимо актов вандализма и боимся сделать замечание нарушителям. А ведь порядок и безопасность в нашем доме зависит только от нас с вами.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   По-прежнему хотелось бы, чтобы жители дома принимали активное участие в благоустройстве дома, озеленении его, оформлении клумб, по возможности выходили на субботники.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   Основная задача, которая стоит перед правлением ЖСК - это техническая эксплуатация и содержание дома.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lastRenderedPageBreak/>
        <w:t xml:space="preserve">        ЖСК – самый эффективный, самый приближенный к нуждам жильцов и самый внятный, поддающийся контролю способ управления. В настоящее время все члены правления имеют огромный опыт в работе правления. Хочу выразить благодарность правлению ЖСК-317 за проделанную работу, ревизионной комиссии, которая тоже участвовала в работе дома. И жильцам неравнодушным к делам нашего дома.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 Хотелось бы, чтобы все жильцы помнили, что мы живем в общем для нас доме. Мы несем за него ответственность. Это наша непосредственная среда обитания, наша собственность. Давайте вместе делать наш дом комфортнее и чище. Давайте уважать людей, которые работают для нас.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  Завершаю свое выступление с благодарностью за внимание и доверие, которое оказывалось мне жильцами дома.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 xml:space="preserve">    Работа председателя довольна трудная психологически, а Ваша поддержка - это самое важное условие для преодоления трудностей.</w:t>
      </w: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4E2F" w:rsidRPr="00420915" w:rsidRDefault="007D4E2F" w:rsidP="007D4E2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20915">
        <w:rPr>
          <w:rFonts w:eastAsiaTheme="minorHAnsi"/>
          <w:sz w:val="28"/>
          <w:szCs w:val="28"/>
          <w:lang w:eastAsia="en-US"/>
        </w:rPr>
        <w:t>3. Ознакомить присутствующих со сметой доходов и расходов на 2015 год для её утверждения (зачитать и пустить по рядам), смета прилагается.</w:t>
      </w:r>
    </w:p>
    <w:p w:rsidR="007D4E2F" w:rsidRPr="00420915" w:rsidRDefault="007D4E2F" w:rsidP="007D4E2F">
      <w:pPr>
        <w:spacing w:line="25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4E2F" w:rsidRPr="00420915" w:rsidRDefault="007D4E2F" w:rsidP="007D4E2F">
      <w:pPr>
        <w:spacing w:line="25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D4E2F" w:rsidRPr="00420915" w:rsidRDefault="007D4E2F" w:rsidP="007D4E2F">
      <w:pPr>
        <w:spacing w:line="256" w:lineRule="auto"/>
        <w:jc w:val="both"/>
        <w:rPr>
          <w:rFonts w:eastAsiaTheme="minorHAnsi"/>
          <w:sz w:val="28"/>
          <w:lang w:eastAsia="en-US"/>
        </w:rPr>
      </w:pPr>
      <w:r w:rsidRPr="00420915">
        <w:rPr>
          <w:rFonts w:eastAsiaTheme="minorHAnsi"/>
          <w:sz w:val="28"/>
          <w:lang w:eastAsia="en-US"/>
        </w:rPr>
        <w:t>4. Утверждение размеров платы за содержание и текущий ремонт общего имущества дома.</w:t>
      </w:r>
    </w:p>
    <w:p w:rsidR="007D4E2F" w:rsidRPr="00420915" w:rsidRDefault="007D4E2F" w:rsidP="007D4E2F">
      <w:pPr>
        <w:spacing w:line="256" w:lineRule="auto"/>
        <w:jc w:val="both"/>
        <w:rPr>
          <w:rFonts w:eastAsiaTheme="minorHAnsi"/>
          <w:sz w:val="28"/>
          <w:lang w:eastAsia="en-US"/>
        </w:rPr>
      </w:pPr>
    </w:p>
    <w:p w:rsidR="007D4E2F" w:rsidRPr="00420915" w:rsidRDefault="007D4E2F" w:rsidP="007D4E2F">
      <w:pPr>
        <w:spacing w:line="256" w:lineRule="auto"/>
        <w:jc w:val="both"/>
        <w:rPr>
          <w:rFonts w:eastAsiaTheme="minorHAnsi"/>
          <w:sz w:val="28"/>
          <w:lang w:eastAsia="en-US"/>
        </w:rPr>
      </w:pPr>
      <w:r w:rsidRPr="00420915">
        <w:rPr>
          <w:rFonts w:eastAsiaTheme="minorHAnsi"/>
          <w:sz w:val="28"/>
          <w:lang w:eastAsia="en-US"/>
        </w:rPr>
        <w:t xml:space="preserve">       Предлагаю утвердить размеры платы каждого собственника помещений в многоквартирном доме за содержание и ремонт общего имущества в многоквартирном доме в соответствии с долей каждого собственника в праве общей собственности на общее имущество исходя из утвержденной общим собранием членов ЖСК-317 сметы доходов и расходов ЖСК на 2015 год. Утвердить, что размеры платы за содержание и текущий ремонт общего имущества в многоквартирном доме устанавливаются равными размерам платы за соответствующие виды работ и услуг, установленным распоряжением Комитета по тарифам Санкт-Петербурга от 15.08.2012 № 235-р.</w:t>
      </w:r>
    </w:p>
    <w:p w:rsidR="007D4E2F" w:rsidRPr="00420915" w:rsidRDefault="007D4E2F" w:rsidP="007D4E2F">
      <w:pPr>
        <w:spacing w:after="160" w:line="256" w:lineRule="auto"/>
        <w:ind w:left="42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D4E2F" w:rsidRPr="00420915" w:rsidRDefault="007D4E2F" w:rsidP="007D4E2F">
      <w:pPr>
        <w:spacing w:after="160" w:line="256" w:lineRule="auto"/>
        <w:jc w:val="both"/>
        <w:rPr>
          <w:rFonts w:eastAsiaTheme="minorEastAsia"/>
          <w:sz w:val="28"/>
          <w:szCs w:val="28"/>
          <w:lang w:eastAsia="en-US"/>
        </w:rPr>
      </w:pPr>
      <w:r w:rsidRPr="00420915">
        <w:rPr>
          <w:rFonts w:eastAsiaTheme="minorEastAsia"/>
          <w:sz w:val="28"/>
          <w:szCs w:val="28"/>
          <w:lang w:eastAsia="en-US"/>
        </w:rPr>
        <w:t>5. Предлагаю ознакомиться с новым Уставом ЖСК-317 и утвердить его (Зачитать и пустить по рядам), Устав прилагается.</w:t>
      </w:r>
    </w:p>
    <w:p w:rsidR="007D4E2F" w:rsidRPr="00420915" w:rsidRDefault="007D4E2F" w:rsidP="007D4E2F">
      <w:pPr>
        <w:spacing w:after="160" w:line="256" w:lineRule="auto"/>
        <w:jc w:val="both"/>
        <w:rPr>
          <w:rFonts w:eastAsiaTheme="minorEastAsia"/>
          <w:sz w:val="28"/>
          <w:szCs w:val="28"/>
          <w:lang w:eastAsia="en-US"/>
        </w:rPr>
      </w:pPr>
      <w:r w:rsidRPr="00420915">
        <w:rPr>
          <w:rFonts w:eastAsiaTheme="minorEastAsia"/>
          <w:sz w:val="28"/>
          <w:szCs w:val="28"/>
          <w:lang w:eastAsia="en-US"/>
        </w:rPr>
        <w:lastRenderedPageBreak/>
        <w:t>6. Прием в члены ЖСК-317, исключение из членов ЖСК-317, список прилагается.</w:t>
      </w:r>
    </w:p>
    <w:p w:rsidR="007D4E2F" w:rsidRPr="00420915" w:rsidRDefault="007D4E2F" w:rsidP="007D4E2F">
      <w:pPr>
        <w:spacing w:after="160" w:line="256" w:lineRule="auto"/>
        <w:jc w:val="both"/>
        <w:rPr>
          <w:rFonts w:eastAsiaTheme="minorEastAsia"/>
          <w:sz w:val="28"/>
          <w:szCs w:val="28"/>
          <w:lang w:eastAsia="en-US"/>
        </w:rPr>
      </w:pPr>
      <w:r w:rsidRPr="00420915">
        <w:rPr>
          <w:rFonts w:eastAsiaTheme="minorEastAsia"/>
          <w:sz w:val="28"/>
          <w:szCs w:val="28"/>
          <w:lang w:eastAsia="en-US"/>
        </w:rPr>
        <w:t>7. Утверждение даты переноса капитального ремонта крыши региональным оператором. (2026 год).</w:t>
      </w:r>
    </w:p>
    <w:p w:rsidR="007D4E2F" w:rsidRPr="00420915" w:rsidRDefault="007D4E2F" w:rsidP="007D4E2F">
      <w:pPr>
        <w:spacing w:after="160" w:line="256" w:lineRule="auto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</w:p>
    <w:p w:rsidR="007D4E2F" w:rsidRPr="00420915" w:rsidRDefault="007D4E2F" w:rsidP="007D4E2F">
      <w:pPr>
        <w:spacing w:after="160" w:line="256" w:lineRule="auto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</w:p>
    <w:p w:rsidR="007D4E2F" w:rsidRPr="00420915" w:rsidRDefault="007D4E2F" w:rsidP="007D4E2F">
      <w:pPr>
        <w:spacing w:after="160" w:line="256" w:lineRule="auto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</w:p>
    <w:p w:rsidR="007D4E2F" w:rsidRDefault="007D4E2F" w:rsidP="007D4E2F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4E2F" w:rsidRPr="008931B3" w:rsidRDefault="007D4E2F" w:rsidP="007D4E2F">
      <w:pPr>
        <w:jc w:val="both"/>
      </w:pPr>
      <w:r w:rsidRPr="008931B3">
        <w:t xml:space="preserve">Председатель ЖСК-317                            </w:t>
      </w:r>
      <w:r>
        <w:t xml:space="preserve">       подпись</w:t>
      </w:r>
      <w:r w:rsidRPr="008931B3">
        <w:t xml:space="preserve">   </w:t>
      </w:r>
      <w:bookmarkStart w:id="0" w:name="_GoBack"/>
      <w:bookmarkEnd w:id="0"/>
      <w:r w:rsidRPr="008931B3">
        <w:t xml:space="preserve">                       </w:t>
      </w:r>
      <w:r>
        <w:t xml:space="preserve">                  </w:t>
      </w:r>
      <w:proofErr w:type="spellStart"/>
      <w:r>
        <w:t>Бакалова</w:t>
      </w:r>
      <w:proofErr w:type="spellEnd"/>
      <w:r>
        <w:t xml:space="preserve"> В.О.</w:t>
      </w:r>
    </w:p>
    <w:p w:rsidR="00DC27B6" w:rsidRDefault="00DC27B6"/>
    <w:sectPr w:rsidR="00D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355F"/>
    <w:multiLevelType w:val="hybridMultilevel"/>
    <w:tmpl w:val="728826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CCD2AAC"/>
    <w:multiLevelType w:val="hybridMultilevel"/>
    <w:tmpl w:val="6EAE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2F"/>
    <w:rsid w:val="00440ACB"/>
    <w:rsid w:val="007669E4"/>
    <w:rsid w:val="007D4E2F"/>
    <w:rsid w:val="007E5626"/>
    <w:rsid w:val="00C31EFD"/>
    <w:rsid w:val="00DC27B6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5F6"/>
  <w15:chartTrackingRefBased/>
  <w15:docId w15:val="{ADF01018-347A-436D-A91A-FE2512EB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2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669E4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669E4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E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7669E4"/>
    <w:rPr>
      <w:rFonts w:ascii="Times New Roman" w:eastAsiaTheme="majorEastAsia" w:hAnsi="Times New Roman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Bakalov</dc:creator>
  <cp:keywords/>
  <dc:description/>
  <cp:lastModifiedBy>Evgeny Bakalov</cp:lastModifiedBy>
  <cp:revision>1</cp:revision>
  <dcterms:created xsi:type="dcterms:W3CDTF">2016-05-30T14:40:00Z</dcterms:created>
  <dcterms:modified xsi:type="dcterms:W3CDTF">2016-05-30T14:41:00Z</dcterms:modified>
</cp:coreProperties>
</file>